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63E09">
        <w:rPr>
          <w:rFonts w:ascii="Times New Roman" w:eastAsia="Arial Unicode MS" w:hAnsi="Times New Roman" w:cs="Times New Roman"/>
          <w:b/>
          <w:sz w:val="24"/>
          <w:szCs w:val="24"/>
          <w:lang w:eastAsia="lv-LV"/>
        </w:rPr>
        <w:t>Nr.186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263E09">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263E09" w:rsidRPr="00263E09" w:rsidRDefault="00263E09" w:rsidP="00263E09">
      <w:pPr>
        <w:keepNext/>
        <w:spacing w:after="0" w:line="240" w:lineRule="auto"/>
        <w:outlineLvl w:val="0"/>
        <w:rPr>
          <w:rFonts w:ascii="Times New Roman" w:eastAsia="Arial Unicode MS" w:hAnsi="Times New Roman" w:cs="Arial Unicode MS"/>
          <w:b/>
          <w:sz w:val="24"/>
          <w:szCs w:val="24"/>
          <w:lang w:eastAsia="lv-LV"/>
        </w:rPr>
      </w:pPr>
      <w:r w:rsidRPr="00263E09">
        <w:rPr>
          <w:rFonts w:ascii="Times New Roman" w:eastAsia="Arial Unicode MS" w:hAnsi="Times New Roman" w:cs="Arial Unicode MS"/>
          <w:b/>
          <w:sz w:val="24"/>
          <w:szCs w:val="24"/>
          <w:lang w:eastAsia="lv-LV"/>
        </w:rPr>
        <w:t>Par pašvaldības nekustamā īpašuma – dzīvokļa īpašuma Rīgas ielā 10-4, Madonā atsavināšanu</w:t>
      </w:r>
    </w:p>
    <w:p w:rsidR="00263E09" w:rsidRPr="00263E09" w:rsidRDefault="00263E09" w:rsidP="00263E09">
      <w:pPr>
        <w:spacing w:after="0" w:line="240" w:lineRule="auto"/>
        <w:rPr>
          <w:rFonts w:ascii="Times New Roman" w:eastAsia="Times New Roman" w:hAnsi="Times New Roman" w:cs="Times New Roman"/>
          <w:sz w:val="24"/>
          <w:szCs w:val="24"/>
          <w:lang w:eastAsia="lv-LV"/>
        </w:rPr>
      </w:pP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Madonas novada pašvaldība ir saņēmusi  </w:t>
      </w:r>
      <w:r w:rsidR="00A44234">
        <w:rPr>
          <w:rFonts w:ascii="Times New Roman" w:eastAsia="Times New Roman" w:hAnsi="Times New Roman" w:cs="Times New Roman"/>
          <w:sz w:val="24"/>
          <w:szCs w:val="24"/>
          <w:lang w:eastAsia="lv-LV"/>
        </w:rPr>
        <w:t>xxx</w:t>
      </w:r>
      <w:r w:rsidRPr="00263E09">
        <w:rPr>
          <w:rFonts w:ascii="Times New Roman" w:eastAsia="Times New Roman" w:hAnsi="Times New Roman" w:cs="Times New Roman"/>
          <w:sz w:val="24"/>
          <w:szCs w:val="24"/>
          <w:lang w:eastAsia="lv-LV"/>
        </w:rPr>
        <w:t xml:space="preserve"> iesniegumu ar lūgumu  atsavināt pašvaldībai piederošo dzīvokli ar Rīgas iela 10-4, Madona, kuru </w:t>
      </w:r>
      <w:r w:rsidR="00A44234">
        <w:rPr>
          <w:rFonts w:ascii="Times New Roman" w:eastAsia="Times New Roman" w:hAnsi="Times New Roman" w:cs="Times New Roman"/>
          <w:sz w:val="24"/>
          <w:szCs w:val="24"/>
          <w:lang w:eastAsia="lv-LV"/>
        </w:rPr>
        <w:t>xxx</w:t>
      </w:r>
      <w:r w:rsidRPr="00263E09">
        <w:rPr>
          <w:rFonts w:ascii="Times New Roman" w:eastAsia="Times New Roman" w:hAnsi="Times New Roman" w:cs="Times New Roman"/>
          <w:sz w:val="24"/>
          <w:szCs w:val="24"/>
          <w:lang w:eastAsia="lv-LV"/>
        </w:rPr>
        <w:t xml:space="preserve"> īrē no pašvaldības.</w:t>
      </w: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Nekustamais īpašums – dzīvokļa īpašums  ar adresi Rīgas ielā 10-4 , Madona, Madonas novads (kadastra Nr.7001 900 2453) ir Madonas novada pašvaldībai piederošs nekustamais īpašums, reģistrēts Madonas pilsētas zemesgrāmatu nodalījumā ar Nr.547 4, kas sastāv no dzīvokļa 22,6 </w:t>
      </w:r>
      <w:proofErr w:type="spellStart"/>
      <w:r w:rsidRPr="00263E09">
        <w:rPr>
          <w:rFonts w:ascii="Times New Roman" w:eastAsia="Times New Roman" w:hAnsi="Times New Roman" w:cs="Times New Roman"/>
          <w:sz w:val="24"/>
          <w:szCs w:val="24"/>
          <w:lang w:eastAsia="lv-LV"/>
        </w:rPr>
        <w:t>kv.m</w:t>
      </w:r>
      <w:proofErr w:type="spellEnd"/>
      <w:r w:rsidRPr="00263E09">
        <w:rPr>
          <w:rFonts w:ascii="Times New Roman" w:eastAsia="Times New Roman" w:hAnsi="Times New Roman" w:cs="Times New Roman"/>
          <w:sz w:val="24"/>
          <w:szCs w:val="24"/>
          <w:lang w:eastAsia="lv-LV"/>
        </w:rPr>
        <w:t xml:space="preserve"> platībā un 228/3220 kopīpašuma domājamām daļām no būves (kadastra apzīmējums 7001 001 1106 001), 228/3220 kopīpašuma domājamām daļām no būves (kadastra apzīmējums 7001 001 1157 001), 228/3220 kopīpašuma domājamām daļām no zemes (kadastra apzīmējums 7001 001 1106), 228/3220 kopīpašuma domājamām daļām no zemes (kadastra apzīmējums 7001 001 1157).</w:t>
      </w: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Publiskas personas mantas atsavināšanas likuma (turpmāk tekstā – Atsavināšanas likums) 4. panta ceturtās daļas 5. punkts nosaka, ka Atsevišķos gadījumos publiskas personas nekustamā īpašuma atsavināšanu var ierosināt šādas personas: īrnieks vai viņa ģimenes loceklis, ja viņš vēlas nopirkt dzīvojamo māju, tās domājamo daļu vai dzīvokļa īpašumu šā likuma 45.pantā noteiktajā kārtībā. </w:t>
      </w:r>
    </w:p>
    <w:p w:rsidR="00263E09" w:rsidRPr="00263E09" w:rsidRDefault="00263E09" w:rsidP="00263E09">
      <w:pPr>
        <w:spacing w:after="0" w:line="240" w:lineRule="auto"/>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Atsavināšanas likuma 45. pants nosaka -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263E09">
        <w:rPr>
          <w:rFonts w:ascii="Times New Roman" w:eastAsia="Times New Roman" w:hAnsi="Times New Roman" w:cs="Times New Roman"/>
          <w:sz w:val="24"/>
          <w:szCs w:val="24"/>
          <w:lang w:eastAsia="lv-LV"/>
        </w:rPr>
        <w:t>rakstveidā</w:t>
      </w:r>
      <w:proofErr w:type="spellEnd"/>
      <w:r w:rsidRPr="00263E09">
        <w:rPr>
          <w:rFonts w:ascii="Times New Roman" w:eastAsia="Times New Roman" w:hAnsi="Times New Roman" w:cs="Times New Roman"/>
          <w:sz w:val="24"/>
          <w:szCs w:val="24"/>
          <w:lang w:eastAsia="lv-LV"/>
        </w:rPr>
        <w:t xml:space="preserve"> piedāvā pirkt īrniekam un viņa ģimenes locekļiem.</w:t>
      </w:r>
    </w:p>
    <w:p w:rsidR="00263E09" w:rsidRPr="00263E09" w:rsidRDefault="00263E09" w:rsidP="00263E09">
      <w:pPr>
        <w:spacing w:after="0" w:line="240" w:lineRule="auto"/>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Saskaņā ar Atsavināšanas likuma 8. panta otro daļu un septīto daļu nosacīto cenu atbilstoši mantas vērtībai nosaka mantas novērtēšanas komisija.</w:t>
      </w: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2018.gada 9.martā dzīvokļa īpašuma novērtējumu veicis sertificēts vērtētājs SIA “</w:t>
      </w:r>
      <w:proofErr w:type="spellStart"/>
      <w:r w:rsidRPr="00263E09">
        <w:rPr>
          <w:rFonts w:ascii="Times New Roman" w:eastAsia="Times New Roman" w:hAnsi="Times New Roman" w:cs="Times New Roman"/>
          <w:sz w:val="24"/>
          <w:szCs w:val="24"/>
          <w:lang w:eastAsia="lv-LV"/>
        </w:rPr>
        <w:t>Latio</w:t>
      </w:r>
      <w:proofErr w:type="spellEnd"/>
      <w:r w:rsidRPr="00263E09">
        <w:rPr>
          <w:rFonts w:ascii="Times New Roman" w:eastAsia="Times New Roman" w:hAnsi="Times New Roman" w:cs="Times New Roman"/>
          <w:sz w:val="24"/>
          <w:szCs w:val="24"/>
          <w:lang w:eastAsia="lv-LV"/>
        </w:rPr>
        <w:t xml:space="preserve"> vērtētāji &amp; konsultanti Vidzemē”. Saskaņā ar nekustamā īpašuma novērtējumu, nekustamā īpašuma tirgus vērtība uz 2018.gada 14.februārī ar pārdošanas termiņu 6 (seši) mēnesi  ir EUR 1200,00 ( viens tūkstotis divi simti eiro 00 centi).</w:t>
      </w: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Par nekustamā īpašuma novērtēšanu Madonas novada pašvaldība ir veikusi pakalpojuma apmaksu EUR 205,70 (divi simti pieci eiro 70 centi). </w:t>
      </w: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Saskaņā ar Atsavināšanas likuma 47. pantu Publiskas personas mantas atsavināšanā iegūtos līdzekļus pēc atsavināšanas izdevumu segšanas ieskaita attiecīgās publiskās personas budžetā. Atsavināšanas izdevumu apmēru nosaka Ministru kabineta paredzētajā kārtībā.</w:t>
      </w:r>
    </w:p>
    <w:p w:rsidR="00263E09" w:rsidRPr="00263E09" w:rsidRDefault="00263E09" w:rsidP="00263E09">
      <w:pPr>
        <w:spacing w:after="0" w:line="240" w:lineRule="auto"/>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ab/>
        <w:t xml:space="preserve">Saskaņā ar MK noteikumu Nr. 109 „Kārtība, kādā atsavināma publiskas personas manta” 38. punktu, Atvasināto publisko personu vai to iestāžu mantas atsavināšanas izdevumu apmēru un kārtību, kādā atvasināto publisko personu vai to iestāžu mantas </w:t>
      </w:r>
      <w:r w:rsidRPr="00263E09">
        <w:rPr>
          <w:rFonts w:ascii="Times New Roman" w:eastAsia="Times New Roman" w:hAnsi="Times New Roman" w:cs="Times New Roman"/>
          <w:sz w:val="24"/>
          <w:szCs w:val="24"/>
          <w:lang w:eastAsia="lv-LV"/>
        </w:rPr>
        <w:lastRenderedPageBreak/>
        <w:t>atsavināšanā iegūtie līdzekļi ieskaitāmi attiecīgās atvasinātās publiskas personas budžetā, nosaka attiecīgās atvasinātās publiskās personas lēmējinstitūcija.</w:t>
      </w:r>
    </w:p>
    <w:p w:rsidR="00263E09" w:rsidRPr="002A55CD" w:rsidRDefault="00263E09" w:rsidP="00263E09">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Pr="00263E09">
        <w:rPr>
          <w:rFonts w:ascii="Times New Roman" w:eastAsia="Times New Roman" w:hAnsi="Times New Roman" w:cs="Times New Roman"/>
          <w:sz w:val="24"/>
          <w:szCs w:val="24"/>
          <w:lang w:eastAsia="lv-LV"/>
        </w:rPr>
        <w:t xml:space="preserve">, pamatojoties uz Publiskas personas mantas atsavināšanas likuma 8., 45. pantu, MK noteikumu Nr. 109 „Kārtība, kādā atsavināma publiskas personas manta” 38. pantu,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263E09" w:rsidRPr="00263E09" w:rsidRDefault="00263E09" w:rsidP="00263E09">
      <w:pPr>
        <w:spacing w:after="0" w:line="240" w:lineRule="auto"/>
        <w:ind w:firstLine="720"/>
        <w:jc w:val="both"/>
        <w:rPr>
          <w:rFonts w:ascii="Times New Roman" w:eastAsia="Times New Roman" w:hAnsi="Times New Roman" w:cs="Times New Roman"/>
          <w:sz w:val="24"/>
          <w:szCs w:val="24"/>
          <w:lang w:eastAsia="lv-LV"/>
        </w:rPr>
      </w:pPr>
    </w:p>
    <w:p w:rsidR="00263E09" w:rsidRPr="00263E09" w:rsidRDefault="00263E09" w:rsidP="00263E09">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Nodot atsavināšanai dzīvokļa īpašumu ar adresi Rīgas iela 10-4, Madona, Madonas novads (kadastra Nr.7001 900 2453, kas sastāv no dzīvokļa 22,6 </w:t>
      </w:r>
      <w:proofErr w:type="spellStart"/>
      <w:r w:rsidRPr="00263E09">
        <w:rPr>
          <w:rFonts w:ascii="Times New Roman" w:eastAsia="Times New Roman" w:hAnsi="Times New Roman" w:cs="Times New Roman"/>
          <w:sz w:val="24"/>
          <w:szCs w:val="24"/>
          <w:lang w:eastAsia="lv-LV"/>
        </w:rPr>
        <w:t>kv.m</w:t>
      </w:r>
      <w:proofErr w:type="spellEnd"/>
      <w:r w:rsidRPr="00263E09">
        <w:rPr>
          <w:rFonts w:ascii="Times New Roman" w:eastAsia="Times New Roman" w:hAnsi="Times New Roman" w:cs="Times New Roman"/>
          <w:sz w:val="24"/>
          <w:szCs w:val="24"/>
          <w:lang w:eastAsia="lv-LV"/>
        </w:rPr>
        <w:t xml:space="preserve"> platībā un 228/3220 kopīpašuma domājamām daļām no būves (kadastra apzīmējums 7001 001 1106 001), 228/3220 kopīpašuma domājamām daļām no būves (kadastra apzīmējums 7001 001 1157 001), 228/3220 kopīpašuma domājamām daļām no zemes (kadastra apzīmējums 7001 001 1106), 228/3220 kopīpašuma domājamām daļām no zemes (kadastra apzīmējums 7001 001 1157), to pārdodot īrniecei </w:t>
      </w:r>
      <w:r w:rsidR="00400689">
        <w:rPr>
          <w:rFonts w:ascii="Times New Roman" w:eastAsia="Times New Roman" w:hAnsi="Times New Roman" w:cs="Times New Roman"/>
          <w:sz w:val="24"/>
          <w:szCs w:val="24"/>
          <w:lang w:eastAsia="lv-LV"/>
        </w:rPr>
        <w:t>xxx</w:t>
      </w:r>
      <w:r w:rsidRPr="00263E09">
        <w:rPr>
          <w:rFonts w:ascii="Times New Roman" w:eastAsia="Times New Roman" w:hAnsi="Times New Roman" w:cs="Times New Roman"/>
          <w:sz w:val="24"/>
          <w:szCs w:val="24"/>
          <w:lang w:eastAsia="lv-LV"/>
        </w:rPr>
        <w:t xml:space="preserve">. </w:t>
      </w:r>
    </w:p>
    <w:p w:rsidR="00263E09" w:rsidRPr="00263E09" w:rsidRDefault="00263E09" w:rsidP="00263E09">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Noteikt nekustamā īpašuma nosacīto cenu EUR 1406,00 (viens tūkstotis četri simti seši eiro 00 centi).</w:t>
      </w:r>
    </w:p>
    <w:p w:rsidR="00263E09" w:rsidRPr="00263E09" w:rsidRDefault="00263E09" w:rsidP="00263E09">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263E09" w:rsidRPr="00263E09" w:rsidRDefault="00263E09" w:rsidP="00263E09">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263E09">
        <w:rPr>
          <w:rFonts w:ascii="Times New Roman" w:eastAsia="Times New Roman" w:hAnsi="Times New Roman" w:cs="Times New Roman"/>
          <w:sz w:val="24"/>
          <w:szCs w:val="24"/>
          <w:lang w:eastAsia="lv-LV"/>
        </w:rPr>
        <w:t xml:space="preserve">Uzdot Juridiskajai nodaļai nosūtīt </w:t>
      </w:r>
      <w:r w:rsidR="00400689">
        <w:rPr>
          <w:rFonts w:ascii="Times New Roman" w:eastAsia="Times New Roman" w:hAnsi="Times New Roman" w:cs="Times New Roman"/>
          <w:sz w:val="24"/>
          <w:szCs w:val="24"/>
          <w:lang w:eastAsia="lv-LV"/>
        </w:rPr>
        <w:t>xxx</w:t>
      </w:r>
      <w:bookmarkStart w:id="0" w:name="_GoBack"/>
      <w:bookmarkEnd w:id="0"/>
      <w:r w:rsidRPr="00263E09">
        <w:rPr>
          <w:rFonts w:ascii="Times New Roman" w:eastAsia="Times New Roman" w:hAnsi="Times New Roman" w:cs="Times New Roman"/>
          <w:sz w:val="24"/>
          <w:szCs w:val="24"/>
          <w:lang w:eastAsia="lv-LV"/>
        </w:rPr>
        <w:t xml:space="preserve"> nekustamā īpašuma – dzīvokļa īpašuma Rīgas ielā 10-4, Madonā, Madonas novadā, atsavināšanas paziņojumu normatīvajos aktos noteiktajā kārtībā.</w:t>
      </w:r>
    </w:p>
    <w:p w:rsidR="00B32587" w:rsidRDefault="00B32587" w:rsidP="00442D67">
      <w:pPr>
        <w:keepNext/>
        <w:spacing w:after="0" w:line="240" w:lineRule="auto"/>
        <w:outlineLvl w:val="0"/>
        <w:rPr>
          <w:rFonts w:ascii="Times New Roman" w:eastAsia="Times New Roman" w:hAnsi="Times New Roman" w:cs="Arial Unicode MS"/>
          <w:b/>
          <w:sz w:val="24"/>
          <w:szCs w:val="24"/>
          <w:lang w:eastAsia="lv-LV"/>
        </w:rPr>
      </w:pPr>
    </w:p>
    <w:p w:rsidR="00B254C2" w:rsidRDefault="00B254C2" w:rsidP="005D4D9E">
      <w:pPr>
        <w:keepNext/>
        <w:spacing w:after="0" w:line="240" w:lineRule="auto"/>
        <w:outlineLvl w:val="0"/>
        <w:rPr>
          <w:rFonts w:ascii="Times New Roman" w:eastAsia="Arial Unicode MS" w:hAnsi="Times New Roman" w:cs="Arial Unicode MS"/>
          <w:b/>
          <w:sz w:val="24"/>
          <w:szCs w:val="24"/>
          <w:lang w:eastAsia="lv-LV"/>
        </w:rPr>
      </w:pPr>
    </w:p>
    <w:p w:rsidR="00FC20F5" w:rsidRDefault="00FC20F5" w:rsidP="0070722D">
      <w:pPr>
        <w:spacing w:after="0" w:line="240" w:lineRule="auto"/>
        <w:jc w:val="both"/>
        <w:rPr>
          <w:rFonts w:ascii="Times New Roman" w:eastAsia="Calibri" w:hAnsi="Times New Roman" w:cs="Times New Roman"/>
          <w:sz w:val="24"/>
          <w:szCs w:val="24"/>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5"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2"/>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0"/>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00A"/>
    <w:rsid w:val="003D1408"/>
    <w:rsid w:val="003D4F3D"/>
    <w:rsid w:val="003F128A"/>
    <w:rsid w:val="003F26FA"/>
    <w:rsid w:val="003F4AC2"/>
    <w:rsid w:val="003F6974"/>
    <w:rsid w:val="003F6B8F"/>
    <w:rsid w:val="00400689"/>
    <w:rsid w:val="00401AE5"/>
    <w:rsid w:val="00403B91"/>
    <w:rsid w:val="00403C44"/>
    <w:rsid w:val="00414704"/>
    <w:rsid w:val="00415D97"/>
    <w:rsid w:val="00417B21"/>
    <w:rsid w:val="004213AF"/>
    <w:rsid w:val="004242A0"/>
    <w:rsid w:val="00432914"/>
    <w:rsid w:val="00441AC1"/>
    <w:rsid w:val="0044211F"/>
    <w:rsid w:val="00442D67"/>
    <w:rsid w:val="004524D5"/>
    <w:rsid w:val="0046415D"/>
    <w:rsid w:val="004679CD"/>
    <w:rsid w:val="00467DEB"/>
    <w:rsid w:val="00472BBF"/>
    <w:rsid w:val="0047620E"/>
    <w:rsid w:val="00477F77"/>
    <w:rsid w:val="004912EA"/>
    <w:rsid w:val="004A2CA3"/>
    <w:rsid w:val="004B1E29"/>
    <w:rsid w:val="004C5B5E"/>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68FF"/>
    <w:rsid w:val="00612829"/>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2CD6"/>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3141"/>
    <w:rsid w:val="00A200E3"/>
    <w:rsid w:val="00A24F0E"/>
    <w:rsid w:val="00A26707"/>
    <w:rsid w:val="00A31A5D"/>
    <w:rsid w:val="00A44234"/>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53440"/>
    <w:rsid w:val="00D720D9"/>
    <w:rsid w:val="00D87C8C"/>
    <w:rsid w:val="00D90426"/>
    <w:rsid w:val="00D95D8F"/>
    <w:rsid w:val="00DA05F0"/>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06AFB"/>
    <w:rsid w:val="00F17084"/>
    <w:rsid w:val="00F24885"/>
    <w:rsid w:val="00F36721"/>
    <w:rsid w:val="00F41728"/>
    <w:rsid w:val="00F42ECB"/>
    <w:rsid w:val="00F4722C"/>
    <w:rsid w:val="00F52C61"/>
    <w:rsid w:val="00F54850"/>
    <w:rsid w:val="00F554E3"/>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28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2</Pages>
  <Words>3048</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204</cp:revision>
  <cp:lastPrinted>2018-04-17T12:55:00Z</cp:lastPrinted>
  <dcterms:created xsi:type="dcterms:W3CDTF">2015-05-25T08:49:00Z</dcterms:created>
  <dcterms:modified xsi:type="dcterms:W3CDTF">2018-05-24T12:04:00Z</dcterms:modified>
</cp:coreProperties>
</file>